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39" w:rsidRPr="00BA4547" w:rsidRDefault="009529F4">
      <w:pPr>
        <w:rPr>
          <w:b/>
        </w:rPr>
      </w:pPr>
      <w:r w:rsidRPr="00BA4547">
        <w:rPr>
          <w:b/>
        </w:rPr>
        <w:t>Zápis č. 2 z jednání Komise mládeže Českého svazu házené</w:t>
      </w:r>
    </w:p>
    <w:p w:rsidR="009529F4" w:rsidRDefault="009529F4">
      <w:r>
        <w:t>Místo konání: Olomouc</w:t>
      </w:r>
      <w:r>
        <w:tab/>
      </w:r>
      <w:r>
        <w:tab/>
      </w:r>
      <w:r>
        <w:tab/>
        <w:t>Datum: 17. Května 2016</w:t>
      </w:r>
    </w:p>
    <w:p w:rsidR="009529F4" w:rsidRDefault="009529F4">
      <w:r>
        <w:t>Začátek jednání: 12.30</w:t>
      </w:r>
      <w:r>
        <w:tab/>
      </w:r>
      <w:r>
        <w:tab/>
      </w:r>
      <w:r>
        <w:tab/>
        <w:t>Konec jednání: 16.00</w:t>
      </w:r>
    </w:p>
    <w:p w:rsidR="009529F4" w:rsidRDefault="00BA4547">
      <w:r>
        <w:t xml:space="preserve">Přítomni: Tomáš Augustýn – předseda komise, Jan Běloch, Michaela </w:t>
      </w:r>
      <w:proofErr w:type="spellStart"/>
      <w:r>
        <w:t>Kaczmarczyková</w:t>
      </w:r>
      <w:proofErr w:type="spellEnd"/>
      <w:r>
        <w:t>, Jaroslav Kalous</w:t>
      </w:r>
    </w:p>
    <w:p w:rsidR="00BA4547" w:rsidRDefault="00BA4547">
      <w:r>
        <w:t xml:space="preserve">Omluveni: Tomáš Černý (pracovní povinnosti, dodal písemné vyjádření k jednotlivým bodům programu), Petra </w:t>
      </w:r>
      <w:proofErr w:type="spellStart"/>
      <w:r>
        <w:t>Vozobulová</w:t>
      </w:r>
      <w:proofErr w:type="spellEnd"/>
      <w:r>
        <w:t xml:space="preserve"> (zahraniční služební cesta)</w:t>
      </w:r>
    </w:p>
    <w:p w:rsidR="00BA4547" w:rsidRDefault="00BA4547"/>
    <w:p w:rsidR="009529F4" w:rsidRPr="00BA4547" w:rsidRDefault="009529F4" w:rsidP="009529F4">
      <w:pPr>
        <w:rPr>
          <w:b/>
        </w:rPr>
      </w:pPr>
      <w:r w:rsidRPr="00BA4547">
        <w:rPr>
          <w:b/>
        </w:rPr>
        <w:t>1. Zástupci KM na finálových turnajích projektů mládeže 2016</w:t>
      </w:r>
    </w:p>
    <w:p w:rsidR="009529F4" w:rsidRDefault="009529F4" w:rsidP="009529F4">
      <w:r>
        <w:t xml:space="preserve">Delegáti budou vybrání dodatečně a schválení per </w:t>
      </w:r>
      <w:proofErr w:type="spellStart"/>
      <w:r>
        <w:t>rollam</w:t>
      </w:r>
      <w:proofErr w:type="spellEnd"/>
      <w:r>
        <w:t>.</w:t>
      </w:r>
    </w:p>
    <w:p w:rsidR="009529F4" w:rsidRPr="00BA4547" w:rsidRDefault="009529F4" w:rsidP="009529F4">
      <w:pPr>
        <w:rPr>
          <w:b/>
        </w:rPr>
      </w:pPr>
      <w:r w:rsidRPr="00BA4547">
        <w:rPr>
          <w:b/>
        </w:rPr>
        <w:t>2. Soutěže žactva (v krajích)</w:t>
      </w:r>
    </w:p>
    <w:p w:rsidR="009529F4" w:rsidRDefault="009529F4" w:rsidP="009529F4">
      <w:r>
        <w:t>Komise mládeže doporučuje exekutivě ČSH tyto úpravy v žákovských kategoriích</w:t>
      </w:r>
      <w:r w:rsidR="00BA4547">
        <w:t>:</w:t>
      </w:r>
    </w:p>
    <w:p w:rsidR="009529F4" w:rsidRDefault="009529F4" w:rsidP="009529F4">
      <w:r>
        <w:t>Starší žactvo:</w:t>
      </w:r>
      <w:r>
        <w:tab/>
        <w:t>zákaz kombinované obrany 4-0-0</w:t>
      </w:r>
    </w:p>
    <w:p w:rsidR="009529F4" w:rsidRDefault="009529F4" w:rsidP="009529F4">
      <w:r>
        <w:t>Mladší žáci:</w:t>
      </w:r>
      <w:r>
        <w:tab/>
        <w:t>zákaz kombinované obrany 4-0-0</w:t>
      </w:r>
    </w:p>
    <w:p w:rsidR="009529F4" w:rsidRDefault="009529F4" w:rsidP="009529F4">
      <w:r>
        <w:tab/>
      </w:r>
      <w:r>
        <w:tab/>
      </w:r>
      <w:r w:rsidR="00BA4547">
        <w:t>z</w:t>
      </w:r>
      <w:r>
        <w:t xml:space="preserve">ákaz lepení </w:t>
      </w:r>
      <w:r w:rsidR="00BA4547">
        <w:t>4-0-0</w:t>
      </w:r>
    </w:p>
    <w:p w:rsidR="00BA4547" w:rsidRDefault="00BA4547" w:rsidP="00BA4547">
      <w:pPr>
        <w:ind w:left="1560" w:hanging="144"/>
      </w:pPr>
      <w:r>
        <w:t>alespoň 1/3 utkání povinná osobní obrana „každý svého“ s </w:t>
      </w:r>
      <w:proofErr w:type="spellStart"/>
      <w:r>
        <w:t>jednoúderovým</w:t>
      </w:r>
      <w:proofErr w:type="spellEnd"/>
      <w:r>
        <w:t xml:space="preserve"> driblinkem 4-0-0</w:t>
      </w:r>
    </w:p>
    <w:p w:rsidR="00BA4547" w:rsidRDefault="00BA4547" w:rsidP="009529F4">
      <w:proofErr w:type="spellStart"/>
      <w:r>
        <w:t>Minižactvo</w:t>
      </w:r>
      <w:proofErr w:type="spellEnd"/>
      <w:r>
        <w:t>:</w:t>
      </w:r>
      <w:r>
        <w:tab/>
        <w:t>povinná osobní obrana „každý svého“</w:t>
      </w:r>
    </w:p>
    <w:p w:rsidR="00BA4547" w:rsidRDefault="00BA4547" w:rsidP="009529F4">
      <w:r>
        <w:t>TMK bude požádána v souvislosti se zákazem lepení mladších žáku o doporučení vhodných velikostí míčů.</w:t>
      </w:r>
    </w:p>
    <w:p w:rsidR="00980E90" w:rsidRDefault="00980E90" w:rsidP="009529F4">
      <w:r>
        <w:t>KM nařizuje krajským svazům házené povinnost uspořádat krajskou kvalifikaci do Házenkářského desetiboje. 4-0-0</w:t>
      </w:r>
    </w:p>
    <w:p w:rsidR="009529F4" w:rsidRPr="00BA4547" w:rsidRDefault="009529F4" w:rsidP="009529F4">
      <w:pPr>
        <w:rPr>
          <w:b/>
        </w:rPr>
      </w:pPr>
      <w:r w:rsidRPr="00BA4547">
        <w:rPr>
          <w:b/>
        </w:rPr>
        <w:t>3. Projekty mládeže</w:t>
      </w:r>
    </w:p>
    <w:p w:rsidR="009529F4" w:rsidRDefault="009529F4" w:rsidP="009529F4">
      <w:pPr>
        <w:rPr>
          <w:b/>
        </w:rPr>
      </w:pPr>
      <w:r w:rsidRPr="00BA4547">
        <w:rPr>
          <w:b/>
        </w:rPr>
        <w:t>a) Žákovská liga – vyhodnocení modelu</w:t>
      </w:r>
    </w:p>
    <w:p w:rsidR="00BA4547" w:rsidRDefault="00BA4547" w:rsidP="009529F4">
      <w:r w:rsidRPr="00BA4547">
        <w:t>Model byl vyhodnocen jako vhodný</w:t>
      </w:r>
      <w:r>
        <w:t>, pro příští rok zůstane zachován.</w:t>
      </w:r>
    </w:p>
    <w:p w:rsidR="00BA4547" w:rsidRDefault="00BA4547" w:rsidP="009529F4">
      <w:r>
        <w:t xml:space="preserve">Navržená změna hrací doby nebyla přijata (1-3-0). Pro: Augustýn, proti: Běloch, </w:t>
      </w:r>
      <w:proofErr w:type="spellStart"/>
      <w:r>
        <w:t>Kaczmarczyková</w:t>
      </w:r>
      <w:proofErr w:type="spellEnd"/>
      <w:r>
        <w:t>, Kalous</w:t>
      </w:r>
    </w:p>
    <w:p w:rsidR="00FF1C85" w:rsidRPr="00BA4547" w:rsidRDefault="00FF1C85" w:rsidP="009529F4">
      <w:r>
        <w:t xml:space="preserve">Navrženo zabývat se soutěží pro neúspěšné </w:t>
      </w:r>
      <w:proofErr w:type="spellStart"/>
      <w:r>
        <w:t>kvalifikanty</w:t>
      </w:r>
      <w:proofErr w:type="spellEnd"/>
      <w:r>
        <w:t xml:space="preserve"> do ŽL: zjistit případný zájem.</w:t>
      </w:r>
    </w:p>
    <w:p w:rsidR="009529F4" w:rsidRDefault="009529F4" w:rsidP="009529F4">
      <w:pPr>
        <w:rPr>
          <w:b/>
        </w:rPr>
      </w:pPr>
      <w:r w:rsidRPr="00BA4547">
        <w:rPr>
          <w:b/>
        </w:rPr>
        <w:t>b) Novinářský kalamář – věkové kategorie</w:t>
      </w:r>
    </w:p>
    <w:p w:rsidR="00BA4547" w:rsidRPr="00BA4547" w:rsidRDefault="00BA4547" w:rsidP="009529F4">
      <w:r>
        <w:t>Věkové kategorie pro soutěžní ročník 2016/2017 budou totožné s kategoriemi AŠSK.</w:t>
      </w:r>
    </w:p>
    <w:p w:rsidR="009529F4" w:rsidRDefault="009529F4" w:rsidP="009529F4">
      <w:pPr>
        <w:rPr>
          <w:b/>
        </w:rPr>
      </w:pPr>
      <w:r w:rsidRPr="00BA4547">
        <w:rPr>
          <w:b/>
        </w:rPr>
        <w:lastRenderedPageBreak/>
        <w:t>4. Různé</w:t>
      </w:r>
    </w:p>
    <w:p w:rsidR="009B75CB" w:rsidRDefault="00BA4547" w:rsidP="009529F4">
      <w:pPr>
        <w:rPr>
          <w:b/>
        </w:rPr>
      </w:pPr>
      <w:r>
        <w:rPr>
          <w:b/>
        </w:rPr>
        <w:t>a) Nasazení družstev Házenkářského desetiboje:</w:t>
      </w:r>
    </w:p>
    <w:p w:rsidR="00BA4547" w:rsidRDefault="00BA4547" w:rsidP="009529F4">
      <w:r>
        <w:t>KM provedla vylosování v kategorii chlapců následovně:</w:t>
      </w:r>
    </w:p>
    <w:p w:rsidR="00BA4547" w:rsidRPr="009B75CB" w:rsidRDefault="00BA4547" w:rsidP="009529F4">
      <w:r w:rsidRPr="009B75CB">
        <w:t xml:space="preserve">1 – TJ Sokol Nové Veselí, 2 – SSK Talent Plzeň, 3 </w:t>
      </w:r>
      <w:r w:rsidR="009B75CB" w:rsidRPr="009B75CB">
        <w:t>–</w:t>
      </w:r>
      <w:r w:rsidRPr="009B75CB">
        <w:t xml:space="preserve"> </w:t>
      </w:r>
      <w:r w:rsidR="009B75CB" w:rsidRPr="009B75CB">
        <w:t>HCB OKD Karviná, 4 – HK Lovosice, 5 – Dukla Praha, 6 – Házená Legata Hustopeče</w:t>
      </w:r>
    </w:p>
    <w:p w:rsidR="009B75CB" w:rsidRDefault="009B75CB" w:rsidP="009B75CB">
      <w:r>
        <w:t>KM provedla vylosování v kategorii dívek následovně:</w:t>
      </w:r>
    </w:p>
    <w:p w:rsidR="009B75CB" w:rsidRDefault="009B75CB" w:rsidP="009B75CB">
      <w:r>
        <w:t xml:space="preserve">1 – DHK Slavoj Žeravice, 2 – HC Háje, 3 – DHC Plzeň, 4 – DHC Slavia Praha, 5 – DHK Zora Olomouc, 6 – TJ </w:t>
      </w:r>
      <w:proofErr w:type="spellStart"/>
      <w:r>
        <w:t>Tatran</w:t>
      </w:r>
      <w:proofErr w:type="spellEnd"/>
      <w:r>
        <w:t xml:space="preserve"> Bohunice</w:t>
      </w:r>
    </w:p>
    <w:p w:rsidR="009B75CB" w:rsidRDefault="00FF1C85" w:rsidP="009B75CB">
      <w:r>
        <w:t>b) informace předsedy komise z jednání exekutivy</w:t>
      </w:r>
    </w:p>
    <w:p w:rsidR="00FF1C85" w:rsidRDefault="00FF1C85" w:rsidP="009B75CB">
      <w:r>
        <w:t>c) diskutována neuspokojivá činnost některých RHC a nedostatečná kontrolní činnost ze strany ČSH</w:t>
      </w:r>
    </w:p>
    <w:p w:rsidR="006061E0" w:rsidRDefault="006061E0" w:rsidP="009B75CB">
      <w:r>
        <w:t>d) předseda KM informoval o plánovaném setkání se zástupci krajských exekutiv dne 11. června ve Zlíně za účelem vysvětlení schválených změn v žákovských sutěžích</w:t>
      </w:r>
      <w:bookmarkStart w:id="0" w:name="_GoBack"/>
      <w:bookmarkEnd w:id="0"/>
    </w:p>
    <w:p w:rsidR="00594C9B" w:rsidRDefault="00594C9B" w:rsidP="009B75CB"/>
    <w:p w:rsidR="009B75CB" w:rsidRDefault="009B75CB" w:rsidP="009B75CB">
      <w:r>
        <w:t>Zapsal: Tomáš Augustýn</w:t>
      </w:r>
    </w:p>
    <w:p w:rsidR="009B75CB" w:rsidRDefault="009B75CB" w:rsidP="009B75CB">
      <w:r>
        <w:t xml:space="preserve">Ověřil: </w:t>
      </w:r>
      <w:r w:rsidR="00594C9B">
        <w:t>Jan Běloch</w:t>
      </w:r>
    </w:p>
    <w:p w:rsidR="009B75CB" w:rsidRPr="00BA4547" w:rsidRDefault="009B75CB" w:rsidP="009529F4">
      <w:pPr>
        <w:rPr>
          <w:b/>
        </w:rPr>
      </w:pPr>
    </w:p>
    <w:p w:rsidR="00BA4547" w:rsidRPr="00BA4547" w:rsidRDefault="00BA4547" w:rsidP="009529F4"/>
    <w:sectPr w:rsidR="00BA4547" w:rsidRPr="00BA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DD2"/>
    <w:multiLevelType w:val="hybridMultilevel"/>
    <w:tmpl w:val="3AC87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F4"/>
    <w:rsid w:val="00594C9B"/>
    <w:rsid w:val="006061E0"/>
    <w:rsid w:val="009529F4"/>
    <w:rsid w:val="00980E90"/>
    <w:rsid w:val="009B75CB"/>
    <w:rsid w:val="00BA4547"/>
    <w:rsid w:val="00F77C39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54E7-68F8-46AE-8BCA-08BDDFBC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august</cp:lastModifiedBy>
  <cp:revision>8</cp:revision>
  <dcterms:created xsi:type="dcterms:W3CDTF">2016-05-17T18:26:00Z</dcterms:created>
  <dcterms:modified xsi:type="dcterms:W3CDTF">2016-05-22T07:43:00Z</dcterms:modified>
</cp:coreProperties>
</file>